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BB4A" w14:textId="5D18096B" w:rsidR="000222FF" w:rsidRDefault="00D0458B" w:rsidP="00EB7057">
      <w:pPr>
        <w:jc w:val="center"/>
      </w:pPr>
      <w:r>
        <w:rPr>
          <w:noProof/>
        </w:rPr>
        <w:drawing>
          <wp:inline distT="0" distB="0" distL="0" distR="0" wp14:anchorId="51AC569C" wp14:editId="10746A20">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0802CCFE" w14:textId="77777777" w:rsidR="00864AD1" w:rsidRPr="00D0458B" w:rsidRDefault="000F484C" w:rsidP="00864AD1">
      <w:pPr>
        <w:jc w:val="center"/>
        <w:rPr>
          <w:rFonts w:ascii="Arial" w:hAnsi="Arial" w:cs="Arial"/>
          <w:b/>
          <w:sz w:val="28"/>
        </w:rPr>
      </w:pPr>
      <w:r w:rsidRPr="00D0458B">
        <w:rPr>
          <w:rFonts w:ascii="Arial" w:hAnsi="Arial" w:cs="Arial"/>
          <w:b/>
          <w:sz w:val="28"/>
        </w:rPr>
        <w:t>Epsilon Eta- Indiana University of Pennsylvania</w:t>
      </w:r>
    </w:p>
    <w:p w14:paraId="6E7EEE35" w14:textId="77777777" w:rsidR="00EB7057" w:rsidRPr="00D0458B" w:rsidRDefault="00EB7057" w:rsidP="000222FF">
      <w:pPr>
        <w:spacing w:after="0"/>
        <w:rPr>
          <w:rFonts w:ascii="Arial" w:hAnsi="Arial" w:cs="Arial"/>
          <w:b/>
        </w:rPr>
      </w:pPr>
      <w:r w:rsidRPr="00D0458B">
        <w:rPr>
          <w:rFonts w:ascii="Arial" w:hAnsi="Arial" w:cs="Arial"/>
          <w:b/>
        </w:rPr>
        <w:t>Fast Facts:</w:t>
      </w:r>
    </w:p>
    <w:p w14:paraId="16856177" w14:textId="77777777" w:rsidR="00EB7057" w:rsidRPr="00D0458B" w:rsidRDefault="00EB7057" w:rsidP="000222FF">
      <w:pPr>
        <w:pStyle w:val="ListParagraph"/>
        <w:numPr>
          <w:ilvl w:val="0"/>
          <w:numId w:val="1"/>
        </w:numPr>
        <w:spacing w:after="0"/>
        <w:rPr>
          <w:rFonts w:ascii="Arial" w:hAnsi="Arial" w:cs="Arial"/>
        </w:rPr>
      </w:pPr>
      <w:r w:rsidRPr="00D0458B">
        <w:rPr>
          <w:rFonts w:ascii="Arial" w:hAnsi="Arial" w:cs="Arial"/>
        </w:rPr>
        <w:t xml:space="preserve">Installation date: </w:t>
      </w:r>
      <w:r w:rsidR="000F484C" w:rsidRPr="00D0458B">
        <w:rPr>
          <w:rFonts w:ascii="Arial" w:hAnsi="Arial" w:cs="Arial"/>
        </w:rPr>
        <w:t>March 21, 1981</w:t>
      </w:r>
    </w:p>
    <w:p w14:paraId="15F8CF9A" w14:textId="77777777" w:rsidR="00EB7057" w:rsidRPr="00D0458B" w:rsidRDefault="00EB7057" w:rsidP="000222FF">
      <w:pPr>
        <w:pStyle w:val="ListParagraph"/>
        <w:numPr>
          <w:ilvl w:val="0"/>
          <w:numId w:val="1"/>
        </w:numPr>
        <w:spacing w:after="0"/>
        <w:rPr>
          <w:rFonts w:ascii="Arial" w:hAnsi="Arial" w:cs="Arial"/>
        </w:rPr>
      </w:pPr>
      <w:r w:rsidRPr="00D0458B">
        <w:rPr>
          <w:rFonts w:ascii="Arial" w:hAnsi="Arial" w:cs="Arial"/>
        </w:rPr>
        <w:t xml:space="preserve">Location: </w:t>
      </w:r>
      <w:r w:rsidR="000F484C" w:rsidRPr="00D0458B">
        <w:rPr>
          <w:rFonts w:ascii="Arial" w:hAnsi="Arial" w:cs="Arial"/>
        </w:rPr>
        <w:t>Indiana, PA</w:t>
      </w:r>
    </w:p>
    <w:p w14:paraId="0540F15C" w14:textId="77777777" w:rsidR="00EB7057" w:rsidRPr="00D0458B" w:rsidRDefault="003A4F7C" w:rsidP="000222FF">
      <w:pPr>
        <w:pStyle w:val="ListParagraph"/>
        <w:numPr>
          <w:ilvl w:val="0"/>
          <w:numId w:val="1"/>
        </w:numPr>
        <w:spacing w:after="0"/>
        <w:rPr>
          <w:rFonts w:ascii="Arial" w:hAnsi="Arial" w:cs="Arial"/>
        </w:rPr>
      </w:pPr>
      <w:r w:rsidRPr="00D0458B">
        <w:rPr>
          <w:rFonts w:ascii="Arial" w:hAnsi="Arial" w:cs="Arial"/>
        </w:rPr>
        <w:t xml:space="preserve">Region: </w:t>
      </w:r>
      <w:r w:rsidR="000F484C" w:rsidRPr="00D0458B">
        <w:rPr>
          <w:rFonts w:ascii="Arial" w:hAnsi="Arial" w:cs="Arial"/>
        </w:rPr>
        <w:t>1</w:t>
      </w:r>
    </w:p>
    <w:p w14:paraId="2778028E" w14:textId="77777777" w:rsidR="000222FF" w:rsidRPr="00D0458B" w:rsidRDefault="000222FF" w:rsidP="000222FF">
      <w:pPr>
        <w:spacing w:after="0"/>
        <w:rPr>
          <w:rFonts w:ascii="Arial" w:hAnsi="Arial" w:cs="Arial"/>
        </w:rPr>
      </w:pPr>
    </w:p>
    <w:p w14:paraId="4206DAE7" w14:textId="77777777" w:rsidR="000222FF" w:rsidRPr="00D0458B" w:rsidRDefault="000222FF" w:rsidP="000222FF">
      <w:pPr>
        <w:spacing w:after="0"/>
        <w:rPr>
          <w:rFonts w:ascii="Arial" w:hAnsi="Arial" w:cs="Arial"/>
          <w:b/>
        </w:rPr>
      </w:pPr>
      <w:r w:rsidRPr="00D0458B">
        <w:rPr>
          <w:rFonts w:ascii="Arial" w:hAnsi="Arial" w:cs="Arial"/>
          <w:b/>
        </w:rPr>
        <w:t>History:</w:t>
      </w:r>
    </w:p>
    <w:p w14:paraId="1C08972D" w14:textId="77777777" w:rsidR="00FE11C2" w:rsidRPr="00D0458B" w:rsidRDefault="00FE11C2" w:rsidP="00FE11C2">
      <w:pPr>
        <w:spacing w:after="0"/>
        <w:rPr>
          <w:rFonts w:ascii="Arial" w:hAnsi="Arial" w:cs="Arial"/>
        </w:rPr>
      </w:pPr>
      <w:r w:rsidRPr="00D0458B">
        <w:rPr>
          <w:rFonts w:ascii="Arial" w:hAnsi="Arial" w:cs="Arial"/>
        </w:rPr>
        <w:t>IUP was conceived as Indiana Normal School, first chartered in 1871 by Indiana County investors. The school was created under the Normal School Act, which passed the Pennsylvania General Assembly on May 20, 1875. Normal schools established under the act were to be private corporations in no way dependent upon the state treasury. They were to be "state" normal schools only in the sense of being officially recognized by the commonwealth.</w:t>
      </w:r>
    </w:p>
    <w:p w14:paraId="109C6939" w14:textId="77777777" w:rsidR="00FE11C2" w:rsidRPr="00D0458B" w:rsidRDefault="00FE11C2" w:rsidP="00FE11C2">
      <w:pPr>
        <w:spacing w:after="0"/>
        <w:rPr>
          <w:rFonts w:ascii="Arial" w:hAnsi="Arial" w:cs="Arial"/>
        </w:rPr>
      </w:pPr>
    </w:p>
    <w:p w14:paraId="5B7D7B4F" w14:textId="77777777" w:rsidR="00FE11C2" w:rsidRPr="00D0458B" w:rsidRDefault="00FE11C2" w:rsidP="00FE11C2">
      <w:pPr>
        <w:spacing w:after="0"/>
        <w:rPr>
          <w:rFonts w:ascii="Arial" w:hAnsi="Arial" w:cs="Arial"/>
        </w:rPr>
      </w:pPr>
      <w:r w:rsidRPr="00D0458B">
        <w:rPr>
          <w:rFonts w:ascii="Arial" w:hAnsi="Arial" w:cs="Arial"/>
        </w:rPr>
        <w:t xml:space="preserve">The school opened its doors in 1875 following the mold of the French Ecole </w:t>
      </w:r>
      <w:proofErr w:type="spellStart"/>
      <w:r w:rsidRPr="00D0458B">
        <w:rPr>
          <w:rFonts w:ascii="Arial" w:hAnsi="Arial" w:cs="Arial"/>
        </w:rPr>
        <w:t>Normale</w:t>
      </w:r>
      <w:proofErr w:type="spellEnd"/>
      <w:r w:rsidRPr="00D0458B">
        <w:rPr>
          <w:rFonts w:ascii="Arial" w:hAnsi="Arial" w:cs="Arial"/>
        </w:rPr>
        <w:t>. It enrolled just 225 students. All normal school events were held within a single building which also contained a laboratory school for model teaching. Control and ownership of the institution passed to the Commonwealth of Pennsylvania in 1920. In 1927, by authority of the Pennsylvania General Assembly, it became State Teachers College at Indiana, with the right to grant degrees. As its mission expanded, the name was changed again in 1959 to Indiana State College. In 1965, the institution achieved university status and became Indiana University of Pennsylvania, or IUP.</w:t>
      </w:r>
    </w:p>
    <w:p w14:paraId="77F06A1A" w14:textId="77777777" w:rsidR="00FE11C2" w:rsidRPr="00D0458B" w:rsidRDefault="00FE11C2" w:rsidP="000222FF">
      <w:pPr>
        <w:spacing w:after="0"/>
        <w:rPr>
          <w:rFonts w:ascii="Arial" w:hAnsi="Arial" w:cs="Arial"/>
        </w:rPr>
      </w:pPr>
    </w:p>
    <w:p w14:paraId="5D235091" w14:textId="77777777" w:rsidR="00641DE2" w:rsidRPr="00D0458B" w:rsidRDefault="00641DE2" w:rsidP="000222FF">
      <w:pPr>
        <w:spacing w:after="0"/>
        <w:rPr>
          <w:rFonts w:ascii="Arial" w:hAnsi="Arial" w:cs="Arial"/>
        </w:rPr>
      </w:pPr>
      <w:r w:rsidRPr="00D0458B">
        <w:rPr>
          <w:rFonts w:ascii="Arial" w:hAnsi="Arial" w:cs="Arial"/>
        </w:rPr>
        <w:t xml:space="preserve">Delta Gamma was chosen to colonize at IUP’s campus to bring a more positive reputation to the Greek system on campus and to rid the campus of hazing. </w:t>
      </w:r>
    </w:p>
    <w:p w14:paraId="2ED6C4E3" w14:textId="77777777" w:rsidR="00641DE2" w:rsidRPr="00D0458B" w:rsidRDefault="00641DE2" w:rsidP="000222FF">
      <w:pPr>
        <w:spacing w:after="0"/>
        <w:rPr>
          <w:rFonts w:ascii="Arial" w:hAnsi="Arial" w:cs="Arial"/>
        </w:rPr>
      </w:pPr>
    </w:p>
    <w:p w14:paraId="004BF5C3" w14:textId="77777777" w:rsidR="00211BAC" w:rsidRPr="00D0458B" w:rsidRDefault="00211BAC" w:rsidP="000222FF">
      <w:pPr>
        <w:spacing w:after="0"/>
        <w:rPr>
          <w:rFonts w:ascii="Arial" w:hAnsi="Arial" w:cs="Arial"/>
        </w:rPr>
      </w:pPr>
      <w:r w:rsidRPr="00D0458B">
        <w:rPr>
          <w:rFonts w:ascii="Arial" w:hAnsi="Arial" w:cs="Arial"/>
        </w:rPr>
        <w:t xml:space="preserve">Colonization took place the week of October 25-30, 1980. A pledging ceremony took place October 31, 1980 with 65 women. </w:t>
      </w:r>
    </w:p>
    <w:p w14:paraId="7D1FDD47" w14:textId="77777777" w:rsidR="00211BAC" w:rsidRPr="00D0458B" w:rsidRDefault="00211BAC" w:rsidP="000222FF">
      <w:pPr>
        <w:spacing w:after="0"/>
        <w:rPr>
          <w:rFonts w:ascii="Arial" w:hAnsi="Arial" w:cs="Arial"/>
        </w:rPr>
      </w:pPr>
    </w:p>
    <w:p w14:paraId="4A78E9C6" w14:textId="77777777" w:rsidR="00651769" w:rsidRPr="00D0458B" w:rsidRDefault="00211BAC" w:rsidP="000222FF">
      <w:pPr>
        <w:spacing w:after="0"/>
        <w:rPr>
          <w:rFonts w:ascii="Arial" w:hAnsi="Arial" w:cs="Arial"/>
        </w:rPr>
      </w:pPr>
      <w:r w:rsidRPr="00D0458B">
        <w:rPr>
          <w:rFonts w:ascii="Arial" w:hAnsi="Arial" w:cs="Arial"/>
        </w:rPr>
        <w:t>Installation and initiation occurred over the weekend of March 20-21</w:t>
      </w:r>
      <w:r w:rsidR="00641DE2" w:rsidRPr="00D0458B">
        <w:rPr>
          <w:rFonts w:ascii="Arial" w:hAnsi="Arial" w:cs="Arial"/>
        </w:rPr>
        <w:t>, 1981</w:t>
      </w:r>
      <w:r w:rsidRPr="00D0458B">
        <w:rPr>
          <w:rFonts w:ascii="Arial" w:hAnsi="Arial" w:cs="Arial"/>
        </w:rPr>
        <w:t>. On March 20, Alpha Chi- Pennsylvania State presented at the colony’s inspiration night. Initiation of</w:t>
      </w:r>
      <w:r w:rsidR="00641DE2" w:rsidRPr="00D0458B">
        <w:rPr>
          <w:rFonts w:ascii="Arial" w:hAnsi="Arial" w:cs="Arial"/>
        </w:rPr>
        <w:t xml:space="preserve"> 59 women and the installation of</w:t>
      </w:r>
      <w:r w:rsidRPr="00D0458B">
        <w:rPr>
          <w:rFonts w:ascii="Arial" w:hAnsi="Arial" w:cs="Arial"/>
        </w:rPr>
        <w:t xml:space="preserve"> the colony took place</w:t>
      </w:r>
      <w:r w:rsidR="00641DE2" w:rsidRPr="00D0458B">
        <w:rPr>
          <w:rFonts w:ascii="Arial" w:hAnsi="Arial" w:cs="Arial"/>
        </w:rPr>
        <w:t xml:space="preserve"> the next morning on March 21</w:t>
      </w:r>
      <w:r w:rsidRPr="00D0458B">
        <w:rPr>
          <w:rFonts w:ascii="Arial" w:hAnsi="Arial" w:cs="Arial"/>
        </w:rPr>
        <w:t>, and Epsilon Eta became the 100</w:t>
      </w:r>
      <w:r w:rsidRPr="00D0458B">
        <w:rPr>
          <w:rFonts w:ascii="Arial" w:hAnsi="Arial" w:cs="Arial"/>
          <w:vertAlign w:val="superscript"/>
        </w:rPr>
        <w:t>th</w:t>
      </w:r>
      <w:r w:rsidRPr="00D0458B">
        <w:rPr>
          <w:rFonts w:ascii="Arial" w:hAnsi="Arial" w:cs="Arial"/>
        </w:rPr>
        <w:t xml:space="preserve"> initiated chapter of Delta Gamma.</w:t>
      </w:r>
      <w:r w:rsidR="00641DE2" w:rsidRPr="00D0458B">
        <w:rPr>
          <w:rFonts w:ascii="Arial" w:hAnsi="Arial" w:cs="Arial"/>
        </w:rPr>
        <w:t xml:space="preserve"> A banquet and reception followed at the Holiday Inn. </w:t>
      </w:r>
      <w:r w:rsidRPr="00D0458B">
        <w:rPr>
          <w:rFonts w:ascii="Arial" w:hAnsi="Arial" w:cs="Arial"/>
        </w:rPr>
        <w:t xml:space="preserve"> </w:t>
      </w:r>
    </w:p>
    <w:p w14:paraId="1BAD3842" w14:textId="77777777" w:rsidR="00211BAC" w:rsidRPr="00D0458B" w:rsidRDefault="00211BAC" w:rsidP="000222FF">
      <w:pPr>
        <w:spacing w:after="0"/>
        <w:rPr>
          <w:rFonts w:ascii="Arial" w:hAnsi="Arial" w:cs="Arial"/>
        </w:rPr>
      </w:pPr>
    </w:p>
    <w:p w14:paraId="5F5401F5" w14:textId="77777777" w:rsidR="00211BAC" w:rsidRPr="00D0458B" w:rsidRDefault="00211BAC" w:rsidP="000222FF">
      <w:pPr>
        <w:spacing w:after="0"/>
        <w:rPr>
          <w:rFonts w:ascii="Arial" w:hAnsi="Arial" w:cs="Arial"/>
        </w:rPr>
      </w:pPr>
      <w:r w:rsidRPr="00D0458B">
        <w:rPr>
          <w:rFonts w:ascii="Arial" w:hAnsi="Arial" w:cs="Arial"/>
        </w:rPr>
        <w:t xml:space="preserve">The fall of 1981 successfully pledged 11 women, and the first pledge class was initiated January 30, 1982. </w:t>
      </w:r>
    </w:p>
    <w:p w14:paraId="34DC06DF" w14:textId="77777777" w:rsidR="00211BAC" w:rsidRPr="00D0458B" w:rsidRDefault="00211BAC" w:rsidP="000222FF">
      <w:pPr>
        <w:spacing w:after="0"/>
        <w:rPr>
          <w:rFonts w:ascii="Arial" w:hAnsi="Arial" w:cs="Arial"/>
        </w:rPr>
      </w:pPr>
    </w:p>
    <w:p w14:paraId="78005DF1" w14:textId="77777777" w:rsidR="00211BAC" w:rsidRPr="00D0458B" w:rsidRDefault="00211BAC" w:rsidP="000222FF">
      <w:pPr>
        <w:spacing w:after="0"/>
        <w:rPr>
          <w:rFonts w:ascii="Arial" w:hAnsi="Arial" w:cs="Arial"/>
        </w:rPr>
      </w:pPr>
      <w:r w:rsidRPr="00D0458B">
        <w:rPr>
          <w:rFonts w:ascii="Arial" w:hAnsi="Arial" w:cs="Arial"/>
        </w:rPr>
        <w:lastRenderedPageBreak/>
        <w:t xml:space="preserve">On July 17, 1982, a reunion weekend at Conneaut Lake turned tragic when a ferry was struck by a cruiser boat, killing Epsilon Eta sisters Carol Aiken and Carol </w:t>
      </w:r>
      <w:proofErr w:type="spellStart"/>
      <w:r w:rsidRPr="00D0458B">
        <w:rPr>
          <w:rFonts w:ascii="Arial" w:hAnsi="Arial" w:cs="Arial"/>
        </w:rPr>
        <w:t>Psak</w:t>
      </w:r>
      <w:proofErr w:type="spellEnd"/>
      <w:r w:rsidRPr="00D0458B">
        <w:rPr>
          <w:rFonts w:ascii="Arial" w:hAnsi="Arial" w:cs="Arial"/>
        </w:rPr>
        <w:t xml:space="preserve">. They were laid to rest on July 21, 1982. </w:t>
      </w:r>
    </w:p>
    <w:p w14:paraId="4120EAF3" w14:textId="77777777" w:rsidR="00641DE2" w:rsidRPr="00D0458B" w:rsidRDefault="00641DE2" w:rsidP="000222FF">
      <w:pPr>
        <w:spacing w:after="0"/>
        <w:rPr>
          <w:rFonts w:ascii="Arial" w:hAnsi="Arial" w:cs="Arial"/>
        </w:rPr>
      </w:pPr>
    </w:p>
    <w:p w14:paraId="26E2449F" w14:textId="77777777" w:rsidR="00641DE2" w:rsidRPr="00D0458B" w:rsidRDefault="00641DE2" w:rsidP="000222FF">
      <w:pPr>
        <w:spacing w:after="0"/>
        <w:rPr>
          <w:rFonts w:ascii="Arial" w:hAnsi="Arial" w:cs="Arial"/>
        </w:rPr>
      </w:pPr>
      <w:r w:rsidRPr="00D0458B">
        <w:rPr>
          <w:rFonts w:ascii="Arial" w:hAnsi="Arial" w:cs="Arial"/>
        </w:rPr>
        <w:t xml:space="preserve">In Fall 2003, Epsilon Eta had a revamped suite. </w:t>
      </w:r>
    </w:p>
    <w:p w14:paraId="516F4128" w14:textId="77777777" w:rsidR="00651769" w:rsidRPr="00D0458B" w:rsidRDefault="00651769" w:rsidP="000222FF">
      <w:pPr>
        <w:spacing w:after="0"/>
        <w:rPr>
          <w:rFonts w:ascii="Arial" w:hAnsi="Arial" w:cs="Arial"/>
        </w:rPr>
      </w:pPr>
    </w:p>
    <w:p w14:paraId="34237A9E" w14:textId="77777777" w:rsidR="00651769" w:rsidRPr="00D0458B" w:rsidRDefault="00651769" w:rsidP="000222FF">
      <w:pPr>
        <w:spacing w:after="0"/>
        <w:rPr>
          <w:rFonts w:ascii="Arial" w:hAnsi="Arial" w:cs="Arial"/>
        </w:rPr>
      </w:pPr>
    </w:p>
    <w:p w14:paraId="7EDA67D0" w14:textId="7603792B" w:rsidR="00211BAC" w:rsidRPr="00D0458B" w:rsidRDefault="00211BAC" w:rsidP="00D0458B">
      <w:pPr>
        <w:spacing w:after="0"/>
        <w:rPr>
          <w:rFonts w:ascii="Arial" w:hAnsi="Arial" w:cs="Arial"/>
        </w:rPr>
      </w:pPr>
    </w:p>
    <w:sectPr w:rsidR="00211BAC" w:rsidRPr="00D0458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2BC92" w14:textId="77777777" w:rsidR="00E741D9" w:rsidRDefault="00E741D9" w:rsidP="00EB7057">
      <w:pPr>
        <w:spacing w:after="0" w:line="240" w:lineRule="auto"/>
      </w:pPr>
      <w:r>
        <w:separator/>
      </w:r>
    </w:p>
  </w:endnote>
  <w:endnote w:type="continuationSeparator" w:id="0">
    <w:p w14:paraId="109AC0BA" w14:textId="77777777" w:rsidR="00E741D9" w:rsidRDefault="00E741D9"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5A7AF" w14:textId="1C61FBBE" w:rsidR="00211BAC" w:rsidRDefault="00211BAC">
    <w:pPr>
      <w:pStyle w:val="Footer"/>
    </w:pPr>
    <w:r>
      <w:t>EPSILON ETA HISTORY</w:t>
    </w:r>
    <w:r>
      <w:ptab w:relativeTo="margin" w:alignment="center" w:leader="none"/>
    </w:r>
    <w:r>
      <w:ptab w:relativeTo="margin" w:alignment="right" w:leader="none"/>
    </w:r>
    <w:r>
      <w:t xml:space="preserve">UPDATED </w:t>
    </w:r>
    <w:r w:rsidR="00D0458B">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CD21A" w14:textId="77777777" w:rsidR="00E741D9" w:rsidRDefault="00E741D9" w:rsidP="00EB7057">
      <w:pPr>
        <w:spacing w:after="0" w:line="240" w:lineRule="auto"/>
      </w:pPr>
      <w:r>
        <w:separator/>
      </w:r>
    </w:p>
  </w:footnote>
  <w:footnote w:type="continuationSeparator" w:id="0">
    <w:p w14:paraId="5D378077" w14:textId="77777777" w:rsidR="00E741D9" w:rsidRDefault="00E741D9"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50FFBE0A" w14:textId="77777777" w:rsidR="00211BAC" w:rsidRDefault="00211BAC">
        <w:pPr>
          <w:pStyle w:val="Header"/>
          <w:jc w:val="right"/>
        </w:pPr>
        <w:r>
          <w:fldChar w:fldCharType="begin"/>
        </w:r>
        <w:r>
          <w:instrText xml:space="preserve"> PAGE   \* MERGEFORMAT </w:instrText>
        </w:r>
        <w:r>
          <w:fldChar w:fldCharType="separate"/>
        </w:r>
        <w:r w:rsidR="00FE11C2">
          <w:rPr>
            <w:noProof/>
          </w:rPr>
          <w:t>2</w:t>
        </w:r>
        <w:r>
          <w:rPr>
            <w:noProof/>
          </w:rPr>
          <w:fldChar w:fldCharType="end"/>
        </w:r>
      </w:p>
    </w:sdtContent>
  </w:sdt>
  <w:p w14:paraId="7E2A7918" w14:textId="77777777" w:rsidR="00211BAC" w:rsidRDefault="00211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B572F1"/>
    <w:multiLevelType w:val="hybridMultilevel"/>
    <w:tmpl w:val="8F0C6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74FE8"/>
    <w:rsid w:val="00084626"/>
    <w:rsid w:val="000E34EB"/>
    <w:rsid w:val="000E6E0B"/>
    <w:rsid w:val="000F484C"/>
    <w:rsid w:val="001018F3"/>
    <w:rsid w:val="0012663B"/>
    <w:rsid w:val="0015020E"/>
    <w:rsid w:val="00182D41"/>
    <w:rsid w:val="001B0C05"/>
    <w:rsid w:val="00211BAC"/>
    <w:rsid w:val="00221147"/>
    <w:rsid w:val="0023393B"/>
    <w:rsid w:val="002B2B4D"/>
    <w:rsid w:val="00301A59"/>
    <w:rsid w:val="00310060"/>
    <w:rsid w:val="00366CCF"/>
    <w:rsid w:val="003A4F7C"/>
    <w:rsid w:val="003B51EF"/>
    <w:rsid w:val="003C30C6"/>
    <w:rsid w:val="003D726A"/>
    <w:rsid w:val="003D7392"/>
    <w:rsid w:val="004A7294"/>
    <w:rsid w:val="00514F60"/>
    <w:rsid w:val="00583D7C"/>
    <w:rsid w:val="0059557A"/>
    <w:rsid w:val="006061BD"/>
    <w:rsid w:val="00622B9A"/>
    <w:rsid w:val="00641DE2"/>
    <w:rsid w:val="00651769"/>
    <w:rsid w:val="006F0FAA"/>
    <w:rsid w:val="00742204"/>
    <w:rsid w:val="00790D10"/>
    <w:rsid w:val="00795919"/>
    <w:rsid w:val="00797353"/>
    <w:rsid w:val="007D523A"/>
    <w:rsid w:val="00802E84"/>
    <w:rsid w:val="008417A9"/>
    <w:rsid w:val="00861F11"/>
    <w:rsid w:val="00864AD1"/>
    <w:rsid w:val="008B2657"/>
    <w:rsid w:val="009077C9"/>
    <w:rsid w:val="009077EA"/>
    <w:rsid w:val="00965491"/>
    <w:rsid w:val="00983C47"/>
    <w:rsid w:val="009B59AB"/>
    <w:rsid w:val="009D2C9F"/>
    <w:rsid w:val="00A01F29"/>
    <w:rsid w:val="00A05CE7"/>
    <w:rsid w:val="00A96E24"/>
    <w:rsid w:val="00AA7B26"/>
    <w:rsid w:val="00B850B9"/>
    <w:rsid w:val="00BC0DB5"/>
    <w:rsid w:val="00C22540"/>
    <w:rsid w:val="00C23403"/>
    <w:rsid w:val="00C24240"/>
    <w:rsid w:val="00C27ED8"/>
    <w:rsid w:val="00C34B60"/>
    <w:rsid w:val="00C527B1"/>
    <w:rsid w:val="00C8532D"/>
    <w:rsid w:val="00C9436E"/>
    <w:rsid w:val="00CA189D"/>
    <w:rsid w:val="00CF4955"/>
    <w:rsid w:val="00D0458B"/>
    <w:rsid w:val="00E741D9"/>
    <w:rsid w:val="00E75264"/>
    <w:rsid w:val="00E846D6"/>
    <w:rsid w:val="00E9330B"/>
    <w:rsid w:val="00EA068F"/>
    <w:rsid w:val="00EB4610"/>
    <w:rsid w:val="00EB4B77"/>
    <w:rsid w:val="00EB7057"/>
    <w:rsid w:val="00EB7FB0"/>
    <w:rsid w:val="00F33254"/>
    <w:rsid w:val="00F332C6"/>
    <w:rsid w:val="00F42DED"/>
    <w:rsid w:val="00F7407F"/>
    <w:rsid w:val="00FA2BC6"/>
    <w:rsid w:val="00FE1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A4C6C"/>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6</cp:revision>
  <dcterms:created xsi:type="dcterms:W3CDTF">2017-07-12T14:47:00Z</dcterms:created>
  <dcterms:modified xsi:type="dcterms:W3CDTF">2021-12-01T17:47:00Z</dcterms:modified>
</cp:coreProperties>
</file>