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1AC4" w14:textId="77777777" w:rsidR="00554E18" w:rsidRDefault="00554E18" w:rsidP="002561AC">
      <w:pPr>
        <w:spacing w:line="273" w:lineRule="atLeast"/>
        <w:rPr>
          <w:rFonts w:ascii="Montserrat" w:hAnsi="Montserrat" w:cs="Arial"/>
        </w:rPr>
      </w:pPr>
    </w:p>
    <w:p w14:paraId="03B3FDFC" w14:textId="2D5CE5C2" w:rsidR="002561AC" w:rsidRPr="00554E18" w:rsidRDefault="002561AC" w:rsidP="002561AC">
      <w:pPr>
        <w:spacing w:line="273" w:lineRule="atLeast"/>
        <w:rPr>
          <w:rFonts w:ascii="Montserrat" w:hAnsi="Montserrat" w:cs="Arial"/>
          <w:color w:val="333333"/>
          <w:sz w:val="24"/>
          <w:szCs w:val="24"/>
        </w:rPr>
      </w:pPr>
      <w:r w:rsidRPr="00554E18">
        <w:rPr>
          <w:rFonts w:ascii="Montserrat" w:hAnsi="Montserrat" w:cs="Arial"/>
          <w:sz w:val="24"/>
          <w:szCs w:val="24"/>
        </w:rPr>
        <w:t>Hi ___________!</w:t>
      </w:r>
    </w:p>
    <w:p w14:paraId="058F6A38" w14:textId="2947E68D" w:rsidR="002561AC" w:rsidRPr="00554E18" w:rsidRDefault="002561AC" w:rsidP="002561AC">
      <w:pPr>
        <w:spacing w:line="273" w:lineRule="atLeast"/>
        <w:rPr>
          <w:rFonts w:ascii="Montserrat" w:hAnsi="Montserrat" w:cs="Arial"/>
          <w:sz w:val="24"/>
          <w:szCs w:val="24"/>
        </w:rPr>
      </w:pPr>
      <w:r w:rsidRPr="00554E18">
        <w:rPr>
          <w:rFonts w:ascii="Montserrat" w:hAnsi="Montserrat" w:cs="Arial"/>
          <w:sz w:val="24"/>
          <w:szCs w:val="24"/>
        </w:rPr>
        <w:t xml:space="preserve">Convention 2022 in Philadelphia was wonderful!  We hope you are excited about this extraordinary time in Delta Gamma history! If you didn’t have the opportunity to attend Convention, Delta Gamma will celebrate its </w:t>
      </w:r>
      <w:proofErr w:type="gramStart"/>
      <w:r w:rsidRPr="00554E18">
        <w:rPr>
          <w:rFonts w:ascii="Montserrat" w:hAnsi="Montserrat" w:cs="Arial"/>
          <w:sz w:val="24"/>
          <w:szCs w:val="24"/>
        </w:rPr>
        <w:t>150 year</w:t>
      </w:r>
      <w:proofErr w:type="gramEnd"/>
      <w:r w:rsidRPr="00554E18">
        <w:rPr>
          <w:rFonts w:ascii="Montserrat" w:hAnsi="Montserrat" w:cs="Arial"/>
          <w:sz w:val="24"/>
          <w:szCs w:val="24"/>
        </w:rPr>
        <w:t xml:space="preserve"> anniversary in December 2023. To commemorate this milestone, the Foundation and the Fraternity have embarked upon a $50M </w:t>
      </w:r>
      <w:r w:rsidRPr="00554E18">
        <w:rPr>
          <w:rFonts w:ascii="Montserrat" w:hAnsi="Montserrat" w:cs="Arial"/>
          <w:sz w:val="24"/>
          <w:szCs w:val="24"/>
        </w:rPr>
        <w:t xml:space="preserve">comprehensive </w:t>
      </w:r>
      <w:r w:rsidRPr="00554E18">
        <w:rPr>
          <w:rFonts w:ascii="Montserrat" w:hAnsi="Montserrat" w:cs="Arial"/>
          <w:sz w:val="24"/>
          <w:szCs w:val="24"/>
        </w:rPr>
        <w:t xml:space="preserve">campaign called </w:t>
      </w:r>
      <w:r w:rsidRPr="00554E18">
        <w:rPr>
          <w:rFonts w:ascii="Montserrat" w:hAnsi="Montserrat" w:cs="Arial"/>
          <w:b/>
          <w:bCs/>
          <w:sz w:val="24"/>
          <w:szCs w:val="24"/>
        </w:rPr>
        <w:t>Anchoring the Future: The Campaign for Delta Gamma</w:t>
      </w:r>
      <w:r w:rsidRPr="00554E18">
        <w:rPr>
          <w:rFonts w:ascii="Montserrat" w:hAnsi="Montserrat" w:cs="Arial"/>
          <w:sz w:val="24"/>
          <w:szCs w:val="24"/>
        </w:rPr>
        <w:t>.</w:t>
      </w:r>
    </w:p>
    <w:p w14:paraId="69804EEC" w14:textId="32728DA5" w:rsidR="002561AC" w:rsidRPr="00554E18" w:rsidRDefault="002561AC" w:rsidP="002561AC">
      <w:pPr>
        <w:spacing w:line="273" w:lineRule="atLeast"/>
        <w:rPr>
          <w:rFonts w:ascii="Montserrat" w:hAnsi="Montserrat" w:cs="Arial"/>
          <w:sz w:val="24"/>
          <w:szCs w:val="24"/>
        </w:rPr>
      </w:pPr>
      <w:r w:rsidRPr="00554E18">
        <w:rPr>
          <w:rFonts w:ascii="Montserrat" w:hAnsi="Montserrat" w:cs="Arial"/>
          <w:sz w:val="24"/>
          <w:szCs w:val="24"/>
        </w:rPr>
        <w:t xml:space="preserve">My name is ________________, and as your Alumnae Campaign Captain, I will be working with our alumnae groups in __________ to educate, motivate and inspire your love and support of this amazing Delta Gamma fundraising effort. </w:t>
      </w:r>
      <w:r w:rsidRPr="00554E18">
        <w:rPr>
          <w:rFonts w:ascii="Montserrat" w:hAnsi="Montserrat" w:cs="Arial"/>
          <w:color w:val="333333"/>
          <w:sz w:val="24"/>
          <w:szCs w:val="24"/>
        </w:rPr>
        <w:t xml:space="preserve">As a vital part of our alumnae leadership, you are the backbone of our Foundation and you lead by example, showing us all that Delta Gamma is for life. Your support as individual donors and collectively through your alumnae groups has been nothing short of amazing, and it is our hope that 100% of our alumnae chapters and associations will donate to Anchoring the Future in celebration of our </w:t>
      </w:r>
      <w:r w:rsidRPr="00554E18">
        <w:rPr>
          <w:rFonts w:ascii="Montserrat" w:hAnsi="Montserrat" w:cs="Arial"/>
          <w:color w:val="333333"/>
          <w:sz w:val="24"/>
          <w:szCs w:val="24"/>
        </w:rPr>
        <w:t>Sesquicentennial Biennium.</w:t>
      </w:r>
      <w:r w:rsidRPr="00554E18">
        <w:rPr>
          <w:rFonts w:ascii="Montserrat" w:hAnsi="Montserrat" w:cs="Arial"/>
          <w:color w:val="333333"/>
          <w:sz w:val="24"/>
          <w:szCs w:val="24"/>
        </w:rPr>
        <w:t xml:space="preserve">  </w:t>
      </w:r>
    </w:p>
    <w:p w14:paraId="1CD26D3D" w14:textId="77777777" w:rsidR="00554E18" w:rsidRDefault="002561AC" w:rsidP="002561AC">
      <w:pPr>
        <w:spacing w:line="273" w:lineRule="atLeast"/>
        <w:rPr>
          <w:rFonts w:ascii="Montserrat" w:hAnsi="Montserrat" w:cs="Arial"/>
          <w:color w:val="333333"/>
          <w:sz w:val="24"/>
          <w:szCs w:val="24"/>
        </w:rPr>
      </w:pPr>
      <w:r w:rsidRPr="00554E18">
        <w:rPr>
          <w:rFonts w:ascii="Montserrat" w:hAnsi="Montserrat" w:cs="Arial"/>
          <w:sz w:val="24"/>
          <w:szCs w:val="24"/>
        </w:rPr>
        <w:t>Anchoring the Future</w:t>
      </w:r>
      <w:r w:rsidRPr="00554E18">
        <w:rPr>
          <w:rFonts w:ascii="Montserrat" w:hAnsi="Montserrat" w:cs="Arial"/>
          <w:color w:val="333333"/>
          <w:sz w:val="24"/>
          <w:szCs w:val="24"/>
        </w:rPr>
        <w:t xml:space="preserve"> began </w:t>
      </w:r>
      <w:r w:rsidRPr="00554E18">
        <w:rPr>
          <w:rFonts w:ascii="Montserrat" w:hAnsi="Montserrat" w:cs="Arial"/>
          <w:color w:val="333333"/>
          <w:sz w:val="24"/>
          <w:szCs w:val="24"/>
        </w:rPr>
        <w:t>quietly in 2018,</w:t>
      </w:r>
      <w:r w:rsidRPr="00554E18">
        <w:rPr>
          <w:rFonts w:ascii="Montserrat" w:hAnsi="Montserrat" w:cs="Arial"/>
          <w:color w:val="333333"/>
          <w:sz w:val="24"/>
          <w:szCs w:val="24"/>
        </w:rPr>
        <w:t xml:space="preserve"> </w:t>
      </w:r>
      <w:r w:rsidRPr="00554E18">
        <w:rPr>
          <w:rFonts w:ascii="Montserrat" w:hAnsi="Montserrat" w:cs="Arial"/>
          <w:sz w:val="24"/>
          <w:szCs w:val="24"/>
        </w:rPr>
        <w:t xml:space="preserve">and over the last four years, </w:t>
      </w:r>
      <w:r w:rsidRPr="00554E18">
        <w:rPr>
          <w:rFonts w:ascii="Montserrat" w:hAnsi="Montserrat" w:cs="Arial"/>
          <w:color w:val="333333"/>
          <w:sz w:val="24"/>
          <w:szCs w:val="24"/>
        </w:rPr>
        <w:t xml:space="preserve">our members have helped the Foundation raise approximately $39M to ensure that our sisterhood has the resources to flourish for another 150 years. This </w:t>
      </w:r>
      <w:r w:rsidRPr="00554E18">
        <w:rPr>
          <w:rFonts w:ascii="Montserrat" w:hAnsi="Montserrat" w:cs="Arial"/>
          <w:sz w:val="24"/>
          <w:szCs w:val="24"/>
        </w:rPr>
        <w:t xml:space="preserve">campaign </w:t>
      </w:r>
      <w:r w:rsidRPr="00554E18">
        <w:rPr>
          <w:rFonts w:ascii="Montserrat" w:hAnsi="Montserrat" w:cs="Arial"/>
          <w:color w:val="333333"/>
          <w:sz w:val="24"/>
          <w:szCs w:val="24"/>
        </w:rPr>
        <w:t xml:space="preserve">includes </w:t>
      </w:r>
      <w:r w:rsidRPr="00554E18">
        <w:rPr>
          <w:rFonts w:ascii="Montserrat" w:hAnsi="Montserrat" w:cs="Arial"/>
          <w:color w:val="333333"/>
          <w:sz w:val="24"/>
          <w:szCs w:val="24"/>
        </w:rPr>
        <w:t>four Campaign Pillars</w:t>
      </w:r>
      <w:r w:rsidRPr="00554E18">
        <w:rPr>
          <w:rFonts w:ascii="Montserrat" w:hAnsi="Montserrat" w:cs="Arial"/>
          <w:color w:val="333333"/>
          <w:sz w:val="24"/>
          <w:szCs w:val="24"/>
        </w:rPr>
        <w:t xml:space="preserve"> to support the mission of Delta Gamma</w:t>
      </w:r>
      <w:r w:rsidRPr="00554E18">
        <w:rPr>
          <w:rFonts w:ascii="Montserrat" w:hAnsi="Montserrat" w:cs="Arial"/>
          <w:sz w:val="24"/>
          <w:szCs w:val="24"/>
        </w:rPr>
        <w:t>:</w:t>
      </w:r>
      <w:r w:rsidRPr="00554E18">
        <w:rPr>
          <w:rFonts w:ascii="Montserrat" w:hAnsi="Montserrat" w:cs="Arial"/>
          <w:color w:val="333333"/>
          <w:sz w:val="24"/>
          <w:szCs w:val="24"/>
        </w:rPr>
        <w:t xml:space="preserve"> </w:t>
      </w:r>
    </w:p>
    <w:p w14:paraId="2B708728" w14:textId="77777777" w:rsidR="00554E18" w:rsidRDefault="002561AC" w:rsidP="002561AC">
      <w:pPr>
        <w:spacing w:line="273" w:lineRule="atLeast"/>
        <w:rPr>
          <w:rFonts w:ascii="Montserrat" w:hAnsi="Montserrat" w:cs="Arial"/>
          <w:sz w:val="24"/>
          <w:szCs w:val="24"/>
        </w:rPr>
      </w:pPr>
      <w:r w:rsidRPr="00554E18">
        <w:rPr>
          <w:rFonts w:ascii="Montserrat" w:hAnsi="Montserrat" w:cs="Arial"/>
          <w:sz w:val="24"/>
          <w:szCs w:val="24"/>
        </w:rPr>
        <w:t xml:space="preserve">1) </w:t>
      </w:r>
      <w:r w:rsidRPr="00554E18">
        <w:rPr>
          <w:rFonts w:ascii="Montserrat" w:hAnsi="Montserrat" w:cs="Arial"/>
          <w:b/>
          <w:bCs/>
          <w:color w:val="333333"/>
          <w:sz w:val="24"/>
          <w:szCs w:val="24"/>
        </w:rPr>
        <w:t>Training and</w:t>
      </w:r>
      <w:r w:rsidRPr="00554E18">
        <w:rPr>
          <w:rFonts w:ascii="Montserrat" w:hAnsi="Montserrat" w:cs="Arial"/>
          <w:color w:val="333333"/>
          <w:sz w:val="24"/>
          <w:szCs w:val="24"/>
        </w:rPr>
        <w:t xml:space="preserve"> </w:t>
      </w:r>
      <w:r w:rsidRPr="00554E18">
        <w:rPr>
          <w:rFonts w:ascii="Montserrat" w:hAnsi="Montserrat" w:cs="Arial"/>
          <w:b/>
          <w:bCs/>
          <w:color w:val="333333"/>
          <w:sz w:val="24"/>
          <w:szCs w:val="24"/>
        </w:rPr>
        <w:t>Programming</w:t>
      </w:r>
      <w:r w:rsidRPr="00554E18">
        <w:rPr>
          <w:rFonts w:ascii="Montserrat" w:hAnsi="Montserrat" w:cs="Arial"/>
          <w:color w:val="333333"/>
          <w:sz w:val="24"/>
          <w:szCs w:val="24"/>
        </w:rPr>
        <w:t xml:space="preserve">, </w:t>
      </w:r>
      <w:r w:rsidRPr="00554E18">
        <w:rPr>
          <w:rFonts w:ascii="Montserrat" w:hAnsi="Montserrat" w:cs="Arial"/>
          <w:sz w:val="24"/>
          <w:szCs w:val="24"/>
        </w:rPr>
        <w:t xml:space="preserve">2) </w:t>
      </w:r>
      <w:r w:rsidRPr="00554E18">
        <w:rPr>
          <w:rFonts w:ascii="Montserrat" w:hAnsi="Montserrat" w:cs="Arial"/>
          <w:b/>
          <w:bCs/>
          <w:color w:val="333333"/>
          <w:sz w:val="24"/>
          <w:szCs w:val="24"/>
        </w:rPr>
        <w:t>Individual Member Support</w:t>
      </w:r>
      <w:r w:rsidRPr="00554E18">
        <w:rPr>
          <w:rFonts w:ascii="Montserrat" w:hAnsi="Montserrat" w:cs="Arial"/>
          <w:color w:val="333333"/>
          <w:sz w:val="24"/>
          <w:szCs w:val="24"/>
        </w:rPr>
        <w:t xml:space="preserve"> that includes merit-based scholarships, graduate fellowships, Sister</w:t>
      </w:r>
      <w:r w:rsidRPr="00554E18">
        <w:rPr>
          <w:rFonts w:ascii="Montserrat" w:hAnsi="Montserrat" w:cs="Arial"/>
          <w:sz w:val="24"/>
          <w:szCs w:val="24"/>
        </w:rPr>
        <w:t xml:space="preserve">s </w:t>
      </w:r>
      <w:r w:rsidRPr="00554E18">
        <w:rPr>
          <w:rFonts w:ascii="Montserrat" w:hAnsi="Montserrat" w:cs="Arial"/>
          <w:color w:val="333333"/>
          <w:sz w:val="24"/>
          <w:szCs w:val="24"/>
        </w:rPr>
        <w:t>Helping Sisters</w:t>
      </w:r>
      <w:r w:rsidRPr="00554E18">
        <w:rPr>
          <w:rFonts w:ascii="Montserrat" w:hAnsi="Montserrat" w:cs="Arial"/>
          <w:color w:val="333333"/>
          <w:sz w:val="24"/>
          <w:szCs w:val="24"/>
        </w:rPr>
        <w:t>:</w:t>
      </w:r>
      <w:r w:rsidRPr="00554E18">
        <w:rPr>
          <w:rFonts w:ascii="Montserrat" w:hAnsi="Montserrat" w:cs="Arial"/>
          <w:color w:val="333333"/>
          <w:sz w:val="24"/>
          <w:szCs w:val="24"/>
        </w:rPr>
        <w:t xml:space="preserve"> Need</w:t>
      </w:r>
      <w:r w:rsidRPr="00554E18">
        <w:rPr>
          <w:rFonts w:ascii="Montserrat" w:hAnsi="Montserrat" w:cs="Arial"/>
          <w:color w:val="333333"/>
          <w:sz w:val="24"/>
          <w:szCs w:val="24"/>
        </w:rPr>
        <w:t>-</w:t>
      </w:r>
      <w:r w:rsidRPr="00554E18">
        <w:rPr>
          <w:rFonts w:ascii="Montserrat" w:hAnsi="Montserrat" w:cs="Arial"/>
          <w:color w:val="333333"/>
          <w:sz w:val="24"/>
          <w:szCs w:val="24"/>
        </w:rPr>
        <w:t xml:space="preserve">Based Scholarships and Crisis Grants, </w:t>
      </w:r>
      <w:r w:rsidRPr="00554E18">
        <w:rPr>
          <w:rFonts w:ascii="Montserrat" w:hAnsi="Montserrat" w:cs="Arial"/>
          <w:sz w:val="24"/>
          <w:szCs w:val="24"/>
        </w:rPr>
        <w:t xml:space="preserve">3) </w:t>
      </w:r>
      <w:r w:rsidRPr="00554E18">
        <w:rPr>
          <w:rFonts w:ascii="Montserrat" w:hAnsi="Montserrat" w:cs="Arial"/>
          <w:b/>
          <w:bCs/>
          <w:color w:val="333333"/>
          <w:sz w:val="24"/>
          <w:szCs w:val="24"/>
        </w:rPr>
        <w:t xml:space="preserve">Heartfelt Giving and Philanthropy </w:t>
      </w:r>
      <w:r w:rsidRPr="00554E18">
        <w:rPr>
          <w:rFonts w:ascii="Montserrat" w:hAnsi="Montserrat" w:cs="Arial"/>
          <w:color w:val="333333"/>
          <w:sz w:val="24"/>
          <w:szCs w:val="24"/>
        </w:rPr>
        <w:t>that support our Loyalty Fund and Service for Sight and</w:t>
      </w:r>
      <w:r w:rsidRPr="00554E18">
        <w:rPr>
          <w:rFonts w:ascii="Montserrat" w:hAnsi="Montserrat" w:cs="Arial"/>
          <w:sz w:val="24"/>
          <w:szCs w:val="24"/>
        </w:rPr>
        <w:t xml:space="preserve"> 4) </w:t>
      </w:r>
      <w:r w:rsidRPr="00554E18">
        <w:rPr>
          <w:rFonts w:ascii="Montserrat" w:hAnsi="Montserrat" w:cs="Arial"/>
          <w:b/>
          <w:bCs/>
          <w:sz w:val="24"/>
          <w:szCs w:val="24"/>
        </w:rPr>
        <w:t>Capital Initiatives</w:t>
      </w:r>
      <w:r w:rsidRPr="00554E18">
        <w:rPr>
          <w:rFonts w:ascii="Montserrat" w:hAnsi="Montserrat" w:cs="Arial"/>
          <w:sz w:val="24"/>
          <w:szCs w:val="24"/>
        </w:rPr>
        <w:t xml:space="preserve"> to expand our archives physically and digitally</w:t>
      </w:r>
      <w:r w:rsidRPr="00554E18">
        <w:rPr>
          <w:rFonts w:ascii="Montserrat" w:hAnsi="Montserrat" w:cs="Arial"/>
          <w:sz w:val="24"/>
          <w:szCs w:val="24"/>
        </w:rPr>
        <w:t>,</w:t>
      </w:r>
      <w:r w:rsidRPr="00554E18">
        <w:rPr>
          <w:rFonts w:ascii="Montserrat" w:hAnsi="Montserrat" w:cs="Arial"/>
          <w:sz w:val="24"/>
          <w:szCs w:val="24"/>
        </w:rPr>
        <w:t xml:space="preserve"> as well as </w:t>
      </w:r>
      <w:r w:rsidRPr="00554E18">
        <w:rPr>
          <w:rFonts w:ascii="Montserrat" w:hAnsi="Montserrat" w:cs="Arial"/>
          <w:sz w:val="24"/>
          <w:szCs w:val="24"/>
        </w:rPr>
        <w:t>expanded Executive Offices, including a Leadership Training Center.</w:t>
      </w:r>
      <w:r w:rsidRPr="00554E18">
        <w:rPr>
          <w:rFonts w:ascii="Montserrat" w:hAnsi="Montserrat" w:cs="Arial"/>
          <w:sz w:val="24"/>
          <w:szCs w:val="24"/>
        </w:rPr>
        <w:t xml:space="preserve"> This exciting building initiative also includes our ongoing housing campaigns. </w:t>
      </w:r>
    </w:p>
    <w:p w14:paraId="68FB25D8" w14:textId="32EF8FE8" w:rsidR="002561AC" w:rsidRPr="00554E18" w:rsidRDefault="002561AC" w:rsidP="002561AC">
      <w:pPr>
        <w:spacing w:line="273" w:lineRule="atLeast"/>
        <w:rPr>
          <w:rFonts w:ascii="Montserrat" w:hAnsi="Montserrat" w:cs="Arial"/>
          <w:color w:val="FF0000"/>
          <w:sz w:val="24"/>
          <w:szCs w:val="24"/>
        </w:rPr>
      </w:pPr>
      <w:r w:rsidRPr="00554E18">
        <w:rPr>
          <w:rFonts w:ascii="Montserrat" w:hAnsi="Montserrat" w:cs="Arial"/>
          <w:color w:val="333333"/>
          <w:sz w:val="24"/>
          <w:szCs w:val="24"/>
        </w:rPr>
        <w:t xml:space="preserve">You can learn more on the Campaign webpage: </w:t>
      </w:r>
      <w:hyperlink r:id="rId7" w:history="1">
        <w:r w:rsidRPr="00554E18">
          <w:rPr>
            <w:rStyle w:val="Hyperlink"/>
            <w:rFonts w:ascii="Montserrat" w:hAnsi="Montserrat" w:cs="Arial"/>
            <w:sz w:val="24"/>
            <w:szCs w:val="24"/>
          </w:rPr>
          <w:t>deltagamma.org/anchoring-the-future.</w:t>
        </w:r>
      </w:hyperlink>
      <w:r w:rsidRPr="00554E18">
        <w:rPr>
          <w:rFonts w:ascii="Montserrat" w:hAnsi="Montserrat" w:cs="Arial"/>
          <w:color w:val="333333"/>
          <w:sz w:val="24"/>
          <w:szCs w:val="24"/>
        </w:rPr>
        <w:t xml:space="preserve"> </w:t>
      </w:r>
    </w:p>
    <w:p w14:paraId="24C6FCD2" w14:textId="04EE6303" w:rsidR="002561AC" w:rsidRPr="00554E18" w:rsidRDefault="002561AC" w:rsidP="002561AC">
      <w:pPr>
        <w:spacing w:line="273" w:lineRule="atLeast"/>
        <w:rPr>
          <w:rFonts w:ascii="Montserrat" w:hAnsi="Montserrat" w:cs="Arial"/>
          <w:color w:val="333333"/>
          <w:sz w:val="24"/>
          <w:szCs w:val="24"/>
        </w:rPr>
      </w:pPr>
      <w:r w:rsidRPr="00554E18">
        <w:rPr>
          <w:rFonts w:ascii="Montserrat" w:hAnsi="Montserrat" w:cs="Arial"/>
          <w:color w:val="333333"/>
          <w:sz w:val="24"/>
          <w:szCs w:val="24"/>
        </w:rPr>
        <w:t xml:space="preserve">We </w:t>
      </w:r>
      <w:r w:rsidR="00A31130" w:rsidRPr="00554E18">
        <w:rPr>
          <w:rFonts w:ascii="Montserrat" w:hAnsi="Montserrat" w:cs="Arial"/>
          <w:color w:val="333333"/>
          <w:sz w:val="24"/>
          <w:szCs w:val="24"/>
        </w:rPr>
        <w:t>are working until</w:t>
      </w:r>
      <w:r w:rsidRPr="00554E18">
        <w:rPr>
          <w:rFonts w:ascii="Montserrat" w:hAnsi="Montserrat" w:cs="Arial"/>
          <w:color w:val="333333"/>
          <w:sz w:val="24"/>
          <w:szCs w:val="24"/>
        </w:rPr>
        <w:t xml:space="preserve"> Convention 2024 to reach our goal of $50M. Every gift</w:t>
      </w:r>
      <w:r w:rsidR="00A31130" w:rsidRPr="00554E18">
        <w:rPr>
          <w:rFonts w:ascii="Montserrat" w:hAnsi="Montserrat" w:cs="Arial"/>
          <w:color w:val="333333"/>
          <w:sz w:val="24"/>
          <w:szCs w:val="24"/>
        </w:rPr>
        <w:t xml:space="preserve"> </w:t>
      </w:r>
      <w:r w:rsidRPr="00554E18">
        <w:rPr>
          <w:rFonts w:ascii="Montserrat" w:hAnsi="Montserrat" w:cs="Arial"/>
          <w:color w:val="333333"/>
          <w:sz w:val="24"/>
          <w:szCs w:val="24"/>
        </w:rPr>
        <w:t>you or your chapter has made to the Foundation since the quiet phase o</w:t>
      </w:r>
      <w:r w:rsidRPr="00554E18">
        <w:rPr>
          <w:rFonts w:ascii="Montserrat" w:hAnsi="Montserrat" w:cs="Arial"/>
          <w:sz w:val="24"/>
          <w:szCs w:val="24"/>
        </w:rPr>
        <w:t xml:space="preserve">f </w:t>
      </w:r>
      <w:r w:rsidRPr="00554E18">
        <w:rPr>
          <w:rFonts w:ascii="Montserrat" w:hAnsi="Montserrat" w:cs="Arial"/>
          <w:color w:val="333333"/>
          <w:sz w:val="24"/>
          <w:szCs w:val="24"/>
        </w:rPr>
        <w:t xml:space="preserve">our </w:t>
      </w:r>
      <w:r w:rsidR="00A31130" w:rsidRPr="00554E18">
        <w:rPr>
          <w:rFonts w:ascii="Montserrat" w:hAnsi="Montserrat" w:cs="Arial"/>
          <w:color w:val="333333"/>
          <w:sz w:val="24"/>
          <w:szCs w:val="24"/>
        </w:rPr>
        <w:t>C</w:t>
      </w:r>
      <w:r w:rsidRPr="00554E18">
        <w:rPr>
          <w:rFonts w:ascii="Montserrat" w:hAnsi="Montserrat" w:cs="Arial"/>
          <w:color w:val="333333"/>
          <w:sz w:val="24"/>
          <w:szCs w:val="24"/>
        </w:rPr>
        <w:t>ampaign in June 2018 counts toward the c</w:t>
      </w:r>
      <w:r w:rsidRPr="00554E18">
        <w:rPr>
          <w:rFonts w:ascii="Montserrat" w:hAnsi="Montserrat" w:cs="Arial"/>
          <w:sz w:val="24"/>
          <w:szCs w:val="24"/>
        </w:rPr>
        <w:t>ampaign total</w:t>
      </w:r>
      <w:r w:rsidRPr="00554E18">
        <w:rPr>
          <w:rFonts w:ascii="Montserrat" w:hAnsi="Montserrat" w:cs="Arial"/>
          <w:color w:val="333333"/>
          <w:sz w:val="24"/>
          <w:szCs w:val="24"/>
        </w:rPr>
        <w:t xml:space="preserve"> an</w:t>
      </w:r>
      <w:r w:rsidRPr="00554E18">
        <w:rPr>
          <w:rFonts w:ascii="Montserrat" w:hAnsi="Montserrat" w:cs="Arial"/>
          <w:sz w:val="24"/>
          <w:szCs w:val="24"/>
        </w:rPr>
        <w:t>d</w:t>
      </w:r>
      <w:r w:rsidRPr="00554E18">
        <w:rPr>
          <w:rFonts w:ascii="Montserrat" w:hAnsi="Montserrat" w:cs="Arial"/>
          <w:color w:val="333333"/>
          <w:sz w:val="24"/>
          <w:szCs w:val="24"/>
        </w:rPr>
        <w:t xml:space="preserve"> the same will be true over the next two years.  </w:t>
      </w:r>
      <w:r w:rsidR="00A31130" w:rsidRPr="00554E18">
        <w:rPr>
          <w:rFonts w:ascii="Montserrat" w:hAnsi="Montserrat" w:cs="Arial"/>
          <w:color w:val="333333"/>
          <w:sz w:val="24"/>
          <w:szCs w:val="24"/>
        </w:rPr>
        <w:t>W</w:t>
      </w:r>
      <w:r w:rsidRPr="00554E18">
        <w:rPr>
          <w:rFonts w:ascii="Montserrat" w:hAnsi="Montserrat" w:cs="Arial"/>
          <w:color w:val="333333"/>
          <w:sz w:val="24"/>
          <w:szCs w:val="24"/>
        </w:rPr>
        <w:t xml:space="preserve">e need you and your </w:t>
      </w:r>
      <w:r w:rsidRPr="00554E18">
        <w:rPr>
          <w:rFonts w:ascii="Montserrat" w:hAnsi="Montserrat" w:cs="Arial"/>
          <w:sz w:val="24"/>
          <w:szCs w:val="24"/>
        </w:rPr>
        <w:t xml:space="preserve">incredible </w:t>
      </w:r>
      <w:r w:rsidRPr="00554E18">
        <w:rPr>
          <w:rFonts w:ascii="Montserrat" w:hAnsi="Montserrat" w:cs="Arial"/>
          <w:color w:val="333333"/>
          <w:sz w:val="24"/>
          <w:szCs w:val="24"/>
        </w:rPr>
        <w:t>leadership more than ever before</w:t>
      </w:r>
      <w:r w:rsidR="00A31130" w:rsidRPr="00554E18">
        <w:rPr>
          <w:rFonts w:ascii="Montserrat" w:hAnsi="Montserrat" w:cs="Arial"/>
          <w:color w:val="333333"/>
          <w:sz w:val="24"/>
          <w:szCs w:val="24"/>
        </w:rPr>
        <w:t xml:space="preserve"> to raise and additional $10M over the next two years. </w:t>
      </w:r>
    </w:p>
    <w:p w14:paraId="26CB34E2" w14:textId="77777777" w:rsidR="00554E18" w:rsidRDefault="00554E18" w:rsidP="002561AC">
      <w:pPr>
        <w:spacing w:line="273" w:lineRule="atLeast"/>
        <w:rPr>
          <w:rFonts w:ascii="Montserrat" w:hAnsi="Montserrat" w:cs="Arial"/>
          <w:color w:val="333333"/>
          <w:sz w:val="24"/>
          <w:szCs w:val="24"/>
        </w:rPr>
      </w:pPr>
    </w:p>
    <w:p w14:paraId="563E5C19" w14:textId="5CF464C8" w:rsidR="002561AC" w:rsidRPr="00554E18" w:rsidRDefault="002561AC" w:rsidP="002561AC">
      <w:pPr>
        <w:spacing w:line="273" w:lineRule="atLeast"/>
        <w:rPr>
          <w:rFonts w:ascii="Montserrat" w:hAnsi="Montserrat" w:cs="Arial"/>
          <w:color w:val="333333"/>
          <w:sz w:val="24"/>
          <w:szCs w:val="24"/>
        </w:rPr>
      </w:pPr>
      <w:r w:rsidRPr="00554E18">
        <w:rPr>
          <w:rFonts w:ascii="Montserrat" w:hAnsi="Montserrat" w:cs="Arial"/>
          <w:color w:val="333333"/>
          <w:sz w:val="24"/>
          <w:szCs w:val="24"/>
        </w:rPr>
        <w:t xml:space="preserve">We turn to you as president of your chapter to ask that you identify someone in your group who can be your </w:t>
      </w:r>
      <w:r w:rsidRPr="00554E18">
        <w:rPr>
          <w:rFonts w:ascii="Montserrat" w:hAnsi="Montserrat" w:cs="Arial"/>
          <w:b/>
          <w:bCs/>
          <w:color w:val="333333"/>
          <w:sz w:val="24"/>
          <w:szCs w:val="24"/>
        </w:rPr>
        <w:t>Local Alumnae Campaign Point Person</w:t>
      </w:r>
      <w:r w:rsidRPr="00554E18">
        <w:rPr>
          <w:rFonts w:ascii="Montserrat" w:hAnsi="Montserrat" w:cs="Arial"/>
          <w:color w:val="333333"/>
          <w:sz w:val="24"/>
          <w:szCs w:val="24"/>
        </w:rPr>
        <w:t>. The responsibility of this individual is to keep your group up to date on the campaign</w:t>
      </w:r>
      <w:r w:rsidRPr="00554E18">
        <w:rPr>
          <w:rFonts w:ascii="Montserrat" w:hAnsi="Montserrat" w:cs="Arial"/>
          <w:sz w:val="24"/>
          <w:szCs w:val="24"/>
        </w:rPr>
        <w:t>,</w:t>
      </w:r>
      <w:r w:rsidRPr="00554E18">
        <w:rPr>
          <w:rFonts w:ascii="Montserrat" w:hAnsi="Montserrat" w:cs="Arial"/>
          <w:color w:val="333333"/>
          <w:sz w:val="24"/>
          <w:szCs w:val="24"/>
        </w:rPr>
        <w:t xml:space="preserve"> inspir</w:t>
      </w:r>
      <w:r w:rsidRPr="00554E18">
        <w:rPr>
          <w:rFonts w:ascii="Montserrat" w:hAnsi="Montserrat" w:cs="Arial"/>
          <w:sz w:val="24"/>
          <w:szCs w:val="24"/>
        </w:rPr>
        <w:t>ing</w:t>
      </w:r>
      <w:r w:rsidRPr="00554E18">
        <w:rPr>
          <w:rFonts w:ascii="Montserrat" w:hAnsi="Montserrat" w:cs="Arial"/>
          <w:color w:val="333333"/>
          <w:sz w:val="24"/>
          <w:szCs w:val="24"/>
        </w:rPr>
        <w:t xml:space="preserve"> your group to become involved in the campaign.</w:t>
      </w:r>
      <w:r w:rsidRPr="00554E18">
        <w:rPr>
          <w:rFonts w:ascii="Montserrat" w:hAnsi="Montserrat" w:cs="Arial"/>
          <w:sz w:val="24"/>
          <w:szCs w:val="24"/>
        </w:rPr>
        <w:t xml:space="preserve"> This local campaign volunteer can be anyone who has a passion for Delta Gamma and enjoys presenting to a group.  As your Alumnae Campaign Captain, I will be working closing with this volunteer to provide campaign updates, suggested fundraisers and more. Some names were suggested by our Campaign leadership so feel free to reach out to me in the coming days to discuss this topic.</w:t>
      </w:r>
    </w:p>
    <w:p w14:paraId="4AFD36A1" w14:textId="2F51F499" w:rsidR="002561AC" w:rsidRPr="00554E18" w:rsidRDefault="002561AC" w:rsidP="002561AC">
      <w:pPr>
        <w:spacing w:line="273" w:lineRule="atLeast"/>
        <w:rPr>
          <w:rFonts w:ascii="Montserrat" w:hAnsi="Montserrat" w:cs="Arial"/>
          <w:sz w:val="24"/>
          <w:szCs w:val="24"/>
        </w:rPr>
      </w:pPr>
      <w:r w:rsidRPr="00554E18">
        <w:rPr>
          <w:rFonts w:ascii="Montserrat" w:hAnsi="Montserrat" w:cs="Arial"/>
          <w:sz w:val="24"/>
          <w:szCs w:val="24"/>
        </w:rPr>
        <w:t>Please let me know as soon as you have selected your Local Alumnae Campaign Point Person</w:t>
      </w:r>
      <w:r w:rsidR="00554E18">
        <w:rPr>
          <w:rFonts w:ascii="Montserrat" w:hAnsi="Montserrat" w:cs="Arial"/>
          <w:sz w:val="24"/>
          <w:szCs w:val="24"/>
        </w:rPr>
        <w:t>,</w:t>
      </w:r>
      <w:r w:rsidRPr="00554E18">
        <w:rPr>
          <w:rFonts w:ascii="Montserrat" w:hAnsi="Montserrat" w:cs="Arial"/>
          <w:sz w:val="24"/>
          <w:szCs w:val="24"/>
        </w:rPr>
        <w:t xml:space="preserve"> and no later than August 31. </w:t>
      </w:r>
    </w:p>
    <w:p w14:paraId="119C3151" w14:textId="78AD5C3A" w:rsidR="002561AC" w:rsidRPr="00554E18" w:rsidRDefault="002561AC" w:rsidP="002561AC">
      <w:pPr>
        <w:spacing w:line="273" w:lineRule="atLeast"/>
        <w:rPr>
          <w:rFonts w:ascii="Montserrat" w:hAnsi="Montserrat" w:cs="Arial"/>
          <w:sz w:val="24"/>
          <w:szCs w:val="24"/>
        </w:rPr>
      </w:pPr>
      <w:r w:rsidRPr="00554E18">
        <w:rPr>
          <w:rFonts w:ascii="Montserrat" w:hAnsi="Montserrat" w:cs="Arial"/>
          <w:sz w:val="24"/>
          <w:szCs w:val="24"/>
        </w:rPr>
        <w:t>Thank you again for all you do for Delta Gamma. I look forward to working with your alumnae group as we Anchor the Future for Delta Gamma.  </w:t>
      </w:r>
    </w:p>
    <w:p w14:paraId="301CBC54" w14:textId="77777777" w:rsidR="002561AC" w:rsidRPr="00554E18" w:rsidRDefault="002561AC" w:rsidP="002561AC">
      <w:pPr>
        <w:spacing w:line="273" w:lineRule="atLeast"/>
        <w:rPr>
          <w:rFonts w:ascii="Montserrat" w:hAnsi="Montserrat" w:cs="Arial"/>
          <w:color w:val="333333"/>
          <w:sz w:val="24"/>
          <w:szCs w:val="24"/>
        </w:rPr>
      </w:pPr>
      <w:r w:rsidRPr="00554E18">
        <w:rPr>
          <w:rFonts w:ascii="Montserrat" w:hAnsi="Montserrat" w:cs="Arial"/>
          <w:color w:val="333333"/>
          <w:sz w:val="24"/>
          <w:szCs w:val="24"/>
        </w:rPr>
        <w:t xml:space="preserve">  </w:t>
      </w:r>
    </w:p>
    <w:p w14:paraId="5971BC6E" w14:textId="77777777" w:rsidR="002561AC" w:rsidRPr="00554E18" w:rsidRDefault="002561AC" w:rsidP="002561AC">
      <w:pPr>
        <w:spacing w:line="273" w:lineRule="atLeast"/>
        <w:rPr>
          <w:rFonts w:ascii="Montserrat" w:hAnsi="Montserrat" w:cs="Arial"/>
          <w:color w:val="333333"/>
          <w:sz w:val="24"/>
          <w:szCs w:val="24"/>
        </w:rPr>
      </w:pPr>
      <w:r w:rsidRPr="00554E18">
        <w:rPr>
          <w:rFonts w:ascii="Montserrat" w:hAnsi="Montserrat" w:cs="Arial"/>
          <w:color w:val="333333"/>
          <w:sz w:val="24"/>
          <w:szCs w:val="24"/>
        </w:rPr>
        <w:t>In the Bonds,</w:t>
      </w:r>
    </w:p>
    <w:p w14:paraId="13D0ACDB" w14:textId="64536D06" w:rsidR="00CF57F6" w:rsidRPr="00A73469" w:rsidRDefault="00CF57F6" w:rsidP="00A73469">
      <w:pPr>
        <w:rPr>
          <w:rFonts w:ascii="Montserrat" w:hAnsi="Montserrat"/>
          <w:color w:val="002060"/>
          <w:sz w:val="24"/>
          <w:szCs w:val="24"/>
        </w:rPr>
      </w:pPr>
    </w:p>
    <w:p w14:paraId="35467EBD" w14:textId="77777777" w:rsidR="00CF57F6" w:rsidRDefault="00CF57F6" w:rsidP="00CF57F6">
      <w:pPr>
        <w:ind w:left="720"/>
        <w:rPr>
          <w:rFonts w:ascii="Montserrat" w:hAnsi="Montserrat" w:cs="Arial"/>
          <w:b/>
          <w:bCs/>
          <w:color w:val="436E60"/>
          <w:sz w:val="28"/>
          <w:szCs w:val="28"/>
        </w:rPr>
      </w:pPr>
    </w:p>
    <w:p w14:paraId="4E8482C9" w14:textId="77777777" w:rsidR="00320D04" w:rsidRDefault="00320D04" w:rsidP="00CF57F6">
      <w:pPr>
        <w:ind w:left="720"/>
        <w:rPr>
          <w:rFonts w:ascii="Montserrat" w:hAnsi="Montserrat" w:cs="Arial"/>
          <w:b/>
          <w:bCs/>
          <w:color w:val="436E60"/>
          <w:sz w:val="28"/>
          <w:szCs w:val="28"/>
        </w:rPr>
      </w:pPr>
    </w:p>
    <w:p w14:paraId="56ADF0FA" w14:textId="77777777" w:rsidR="00B344BC" w:rsidRPr="003628DF" w:rsidRDefault="00B344BC" w:rsidP="003628DF">
      <w:pPr>
        <w:rPr>
          <w:rFonts w:ascii="Montserrat" w:hAnsi="Montserrat" w:cs="Arial"/>
          <w:b/>
          <w:bCs/>
          <w:color w:val="002060"/>
          <w:sz w:val="28"/>
          <w:szCs w:val="28"/>
          <w:u w:val="single"/>
        </w:rPr>
      </w:pPr>
    </w:p>
    <w:p w14:paraId="01E2792F" w14:textId="77777777" w:rsidR="00B344BC" w:rsidRPr="00B344BC" w:rsidRDefault="00B344BC" w:rsidP="00B344BC">
      <w:pPr>
        <w:rPr>
          <w:rFonts w:ascii="Montserrat" w:hAnsi="Montserrat" w:cs="Arial"/>
          <w:b/>
          <w:bCs/>
          <w:color w:val="002060"/>
          <w:sz w:val="28"/>
          <w:szCs w:val="28"/>
        </w:rPr>
      </w:pPr>
    </w:p>
    <w:sectPr w:rsidR="00B344BC" w:rsidRPr="00B344BC" w:rsidSect="00084057">
      <w:headerReference w:type="default" r:id="rId8"/>
      <w:footerReference w:type="default" r:id="rId9"/>
      <w:headerReference w:type="first" r:id="rId1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D9241" w14:textId="77777777" w:rsidR="00ED2CBE" w:rsidRDefault="00ED2CBE" w:rsidP="00ED2CBE">
      <w:pPr>
        <w:spacing w:after="0" w:line="240" w:lineRule="auto"/>
      </w:pPr>
      <w:r>
        <w:separator/>
      </w:r>
    </w:p>
  </w:endnote>
  <w:endnote w:type="continuationSeparator" w:id="0">
    <w:p w14:paraId="19CA2CE5" w14:textId="77777777" w:rsidR="00ED2CBE" w:rsidRDefault="00ED2CBE" w:rsidP="00ED2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ropiline">
    <w:panose1 w:val="00000000000000000000"/>
    <w:charset w:val="00"/>
    <w:family w:val="modern"/>
    <w:notTrueType/>
    <w:pitch w:val="variable"/>
    <w:sig w:usb0="A00000A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9614" w14:textId="40C76078" w:rsidR="00320D04" w:rsidRDefault="00320D04">
    <w:pPr>
      <w:pStyle w:val="Footer"/>
    </w:pPr>
    <w:r>
      <w:rPr>
        <w:noProof/>
      </w:rPr>
      <w:drawing>
        <wp:anchor distT="0" distB="0" distL="114300" distR="114300" simplePos="0" relativeHeight="251661312" behindDoc="0" locked="0" layoutInCell="1" allowOverlap="1" wp14:anchorId="3BCCA70C" wp14:editId="1F6F6B79">
          <wp:simplePos x="0" y="0"/>
          <wp:positionH relativeFrom="page">
            <wp:posOffset>0</wp:posOffset>
          </wp:positionH>
          <wp:positionV relativeFrom="paragraph">
            <wp:posOffset>-1441450</wp:posOffset>
          </wp:positionV>
          <wp:extent cx="7762240" cy="2054860"/>
          <wp:effectExtent l="0" t="0" r="0" b="2540"/>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2240" cy="2054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7988" w14:textId="77777777" w:rsidR="00ED2CBE" w:rsidRDefault="00ED2CBE" w:rsidP="00ED2CBE">
      <w:pPr>
        <w:spacing w:after="0" w:line="240" w:lineRule="auto"/>
      </w:pPr>
      <w:r>
        <w:separator/>
      </w:r>
    </w:p>
  </w:footnote>
  <w:footnote w:type="continuationSeparator" w:id="0">
    <w:p w14:paraId="17E82D3D" w14:textId="77777777" w:rsidR="00ED2CBE" w:rsidRDefault="00ED2CBE" w:rsidP="00ED2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58BE" w14:textId="7B6FBFB5" w:rsidR="005C12F1" w:rsidRDefault="005C12F1" w:rsidP="00320D04">
    <w:pPr>
      <w:pStyle w:val="Header"/>
      <w:jc w:val="right"/>
      <w:rPr>
        <w:rFonts w:ascii="Tropiline" w:hAnsi="Tropiline" w:cs="Arial"/>
        <w:b/>
        <w:bCs/>
        <w:color w:val="436E6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CD65" w14:textId="77777777" w:rsidR="00554E18" w:rsidRDefault="00554E18" w:rsidP="00554E18">
    <w:pPr>
      <w:pStyle w:val="Header"/>
      <w:jc w:val="right"/>
    </w:pPr>
    <w:r w:rsidRPr="00CE34EA">
      <w:rPr>
        <w:b/>
        <w:bCs/>
        <w:noProof/>
      </w:rPr>
      <w:drawing>
        <wp:anchor distT="0" distB="0" distL="114300" distR="114300" simplePos="0" relativeHeight="251663360" behindDoc="0" locked="0" layoutInCell="1" allowOverlap="1" wp14:anchorId="1DE9A1A9" wp14:editId="5D03455F">
          <wp:simplePos x="0" y="0"/>
          <wp:positionH relativeFrom="margin">
            <wp:posOffset>-38100</wp:posOffset>
          </wp:positionH>
          <wp:positionV relativeFrom="paragraph">
            <wp:posOffset>50800</wp:posOffset>
          </wp:positionV>
          <wp:extent cx="2266950" cy="720090"/>
          <wp:effectExtent l="0" t="0" r="0" b="3810"/>
          <wp:wrapNone/>
          <wp:docPr id="1" name="Picture 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ig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695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5BE896F" w14:textId="77777777" w:rsidR="00554E18" w:rsidRDefault="00554E18" w:rsidP="00554E18">
    <w:pPr>
      <w:pStyle w:val="Header"/>
      <w:jc w:val="right"/>
    </w:pPr>
  </w:p>
  <w:p w14:paraId="2D8861DB" w14:textId="3E964414" w:rsidR="00554E18" w:rsidRDefault="00554E18" w:rsidP="00554E18">
    <w:pPr>
      <w:pStyle w:val="Header"/>
      <w:jc w:val="right"/>
    </w:pPr>
    <w:r>
      <w:rPr>
        <w:rFonts w:ascii="Tropiline" w:hAnsi="Tropiline" w:cs="Arial"/>
        <w:b/>
        <w:bCs/>
        <w:color w:val="436E60"/>
        <w:sz w:val="36"/>
        <w:szCs w:val="36"/>
      </w:rPr>
      <w:t>Sample Letter to</w:t>
    </w:r>
    <w:r>
      <w:rPr>
        <w:rFonts w:ascii="Tropiline" w:hAnsi="Tropiline" w:cs="Arial"/>
        <w:b/>
        <w:bCs/>
        <w:color w:val="436E60"/>
        <w:sz w:val="36"/>
        <w:szCs w:val="36"/>
      </w:rPr>
      <w:br/>
      <w:t>Alumnae Groups</w:t>
    </w:r>
  </w:p>
  <w:p w14:paraId="1ACB237B" w14:textId="641ECD46" w:rsidR="00084057" w:rsidRDefault="00084057" w:rsidP="00554E18">
    <w:pPr>
      <w:pStyle w:val="Header"/>
      <w:tabs>
        <w:tab w:val="clear" w:pos="4680"/>
        <w:tab w:val="clear" w:pos="9360"/>
        <w:tab w:val="left" w:pos="78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505B"/>
    <w:multiLevelType w:val="hybridMultilevel"/>
    <w:tmpl w:val="2ED4C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FF1C5C"/>
    <w:multiLevelType w:val="hybridMultilevel"/>
    <w:tmpl w:val="6F6638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A60EEE"/>
    <w:multiLevelType w:val="hybridMultilevel"/>
    <w:tmpl w:val="6D3C2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211E0"/>
    <w:multiLevelType w:val="hybridMultilevel"/>
    <w:tmpl w:val="F9C6E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FC4B53"/>
    <w:multiLevelType w:val="hybridMultilevel"/>
    <w:tmpl w:val="7FD46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92EA8"/>
    <w:multiLevelType w:val="hybridMultilevel"/>
    <w:tmpl w:val="3CD88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0F19D6"/>
    <w:multiLevelType w:val="hybridMultilevel"/>
    <w:tmpl w:val="C0CCE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BC2F90"/>
    <w:multiLevelType w:val="hybridMultilevel"/>
    <w:tmpl w:val="113ECF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4BD3754"/>
    <w:multiLevelType w:val="hybridMultilevel"/>
    <w:tmpl w:val="A84012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80B66D7"/>
    <w:multiLevelType w:val="hybridMultilevel"/>
    <w:tmpl w:val="80666C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F4F61"/>
    <w:multiLevelType w:val="hybridMultilevel"/>
    <w:tmpl w:val="17009F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57631321">
    <w:abstractNumId w:val="6"/>
  </w:num>
  <w:num w:numId="2" w16cid:durableId="1461418463">
    <w:abstractNumId w:val="10"/>
  </w:num>
  <w:num w:numId="3" w16cid:durableId="1706131218">
    <w:abstractNumId w:val="9"/>
  </w:num>
  <w:num w:numId="4" w16cid:durableId="325209336">
    <w:abstractNumId w:val="5"/>
  </w:num>
  <w:num w:numId="5" w16cid:durableId="303580041">
    <w:abstractNumId w:val="2"/>
  </w:num>
  <w:num w:numId="6" w16cid:durableId="318577138">
    <w:abstractNumId w:val="0"/>
  </w:num>
  <w:num w:numId="7" w16cid:durableId="461459599">
    <w:abstractNumId w:val="3"/>
  </w:num>
  <w:num w:numId="8" w16cid:durableId="2093356424">
    <w:abstractNumId w:val="8"/>
  </w:num>
  <w:num w:numId="9" w16cid:durableId="2015186231">
    <w:abstractNumId w:val="1"/>
  </w:num>
  <w:num w:numId="10" w16cid:durableId="2101558204">
    <w:abstractNumId w:val="4"/>
  </w:num>
  <w:num w:numId="11" w16cid:durableId="15096365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F6F"/>
    <w:rsid w:val="00084057"/>
    <w:rsid w:val="00096F6F"/>
    <w:rsid w:val="002561AC"/>
    <w:rsid w:val="002615D9"/>
    <w:rsid w:val="00320D04"/>
    <w:rsid w:val="003628DF"/>
    <w:rsid w:val="003A2B3F"/>
    <w:rsid w:val="00554E18"/>
    <w:rsid w:val="00574359"/>
    <w:rsid w:val="005C12F1"/>
    <w:rsid w:val="00605BBA"/>
    <w:rsid w:val="008E34A9"/>
    <w:rsid w:val="00A31130"/>
    <w:rsid w:val="00A73469"/>
    <w:rsid w:val="00B344BC"/>
    <w:rsid w:val="00C9458D"/>
    <w:rsid w:val="00CF57F6"/>
    <w:rsid w:val="00ED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6A3F1"/>
  <w15:chartTrackingRefBased/>
  <w15:docId w15:val="{5964753D-C2EF-4588-81DB-8B491109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F6F"/>
    <w:pPr>
      <w:ind w:left="720"/>
      <w:contextualSpacing/>
    </w:pPr>
  </w:style>
  <w:style w:type="paragraph" w:styleId="Header">
    <w:name w:val="header"/>
    <w:basedOn w:val="Normal"/>
    <w:link w:val="HeaderChar"/>
    <w:uiPriority w:val="99"/>
    <w:unhideWhenUsed/>
    <w:rsid w:val="00ED2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CBE"/>
  </w:style>
  <w:style w:type="paragraph" w:styleId="Footer">
    <w:name w:val="footer"/>
    <w:basedOn w:val="Normal"/>
    <w:link w:val="FooterChar"/>
    <w:uiPriority w:val="99"/>
    <w:unhideWhenUsed/>
    <w:rsid w:val="00ED2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CBE"/>
  </w:style>
  <w:style w:type="paragraph" w:styleId="Caption">
    <w:name w:val="caption"/>
    <w:basedOn w:val="Normal"/>
    <w:next w:val="Normal"/>
    <w:uiPriority w:val="35"/>
    <w:unhideWhenUsed/>
    <w:qFormat/>
    <w:rsid w:val="003628DF"/>
    <w:pPr>
      <w:spacing w:after="200" w:line="240" w:lineRule="auto"/>
    </w:pPr>
    <w:rPr>
      <w:i/>
      <w:iCs/>
      <w:color w:val="44546A" w:themeColor="text2"/>
      <w:sz w:val="18"/>
      <w:szCs w:val="18"/>
    </w:rPr>
  </w:style>
  <w:style w:type="character" w:styleId="Hyperlink">
    <w:name w:val="Hyperlink"/>
    <w:basedOn w:val="DefaultParagraphFont"/>
    <w:uiPriority w:val="99"/>
    <w:unhideWhenUsed/>
    <w:rsid w:val="003628DF"/>
    <w:rPr>
      <w:color w:val="0563C1" w:themeColor="hyperlink"/>
      <w:u w:val="single"/>
    </w:rPr>
  </w:style>
  <w:style w:type="character" w:styleId="UnresolvedMention">
    <w:name w:val="Unresolved Mention"/>
    <w:basedOn w:val="DefaultParagraphFont"/>
    <w:uiPriority w:val="99"/>
    <w:semiHidden/>
    <w:unhideWhenUsed/>
    <w:rsid w:val="003628DF"/>
    <w:rPr>
      <w:color w:val="605E5C"/>
      <w:shd w:val="clear" w:color="auto" w:fill="E1DFDD"/>
    </w:rPr>
  </w:style>
  <w:style w:type="character" w:styleId="FollowedHyperlink">
    <w:name w:val="FollowedHyperlink"/>
    <w:basedOn w:val="DefaultParagraphFont"/>
    <w:uiPriority w:val="99"/>
    <w:semiHidden/>
    <w:unhideWhenUsed/>
    <w:rsid w:val="00C945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eltagamma.org/anchoring-the-futu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Magro Algarotti</dc:creator>
  <cp:keywords/>
  <dc:description/>
  <cp:lastModifiedBy>Jennifer Magro Algarotti</cp:lastModifiedBy>
  <cp:revision>4</cp:revision>
  <cp:lastPrinted>2022-07-12T03:13:00Z</cp:lastPrinted>
  <dcterms:created xsi:type="dcterms:W3CDTF">2022-07-12T03:21:00Z</dcterms:created>
  <dcterms:modified xsi:type="dcterms:W3CDTF">2022-07-12T03:33:00Z</dcterms:modified>
</cp:coreProperties>
</file>